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Worki do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WO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7C33DC">
              <w:rPr>
                <w:rFonts w:ascii="Arial" w:hAnsi="Arial" w:cs="Arial"/>
                <w:b/>
                <w:bCs/>
              </w:rPr>
              <w:t>30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295445">
              <w:rPr>
                <w:rFonts w:ascii="Arial" w:hAnsi="Arial" w:cs="Arial"/>
                <w:b/>
                <w:bCs/>
              </w:rPr>
              <w:t>6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Default="00617F13" w:rsidP="00617F13">
            <w:pPr>
              <w:pStyle w:val="Akapitzlist"/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036DD2" w:rsidRPr="005E3244" w:rsidRDefault="00DB58F9" w:rsidP="005E3244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</w:p>
        </w:tc>
      </w:tr>
      <w:tr w:rsidR="005E3244" w:rsidRPr="00E342E6" w:rsidTr="001E10D5">
        <w:tc>
          <w:tcPr>
            <w:tcW w:w="4821" w:type="dxa"/>
            <w:gridSpan w:val="3"/>
          </w:tcPr>
          <w:p w:rsidR="005E3244" w:rsidRDefault="005E3244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wykonania zamówień </w:t>
            </w:r>
            <w:r w:rsidR="00B849B7">
              <w:rPr>
                <w:b/>
                <w:bCs/>
              </w:rPr>
              <w:t xml:space="preserve">częściowych </w:t>
            </w:r>
          </w:p>
          <w:p w:rsidR="005E3244" w:rsidRPr="00E342E6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3244" w:rsidRPr="00E342E6" w:rsidRDefault="005E3244" w:rsidP="00793793">
            <w:pPr>
              <w:rPr>
                <w:caps/>
              </w:rPr>
            </w:pPr>
            <w:r>
              <w:rPr>
                <w:caps/>
              </w:rPr>
              <w:t xml:space="preserve"> ………………………… dni od daty złożenia zapotrzebowania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325DB2" w:rsidRDefault="00325DB2" w:rsidP="00E85D03">
            <w:pPr>
              <w:rPr>
                <w:b/>
                <w:sz w:val="22"/>
              </w:rPr>
            </w:pPr>
          </w:p>
          <w:p w:rsidR="00DB58F9" w:rsidRPr="00DE29A8" w:rsidRDefault="00DB58F9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DB58F9" w:rsidRPr="00DE29A8" w:rsidRDefault="00DB58F9" w:rsidP="00E85D03">
            <w:pPr>
              <w:rPr>
                <w:sz w:val="22"/>
              </w:rPr>
            </w:pP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3512CC"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048BE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>
              <w:rPr>
                <w:sz w:val="24"/>
                <w:szCs w:val="24"/>
              </w:rPr>
              <w:t xml:space="preserve"> /</w:t>
            </w:r>
            <w:r w:rsidR="00295445" w:rsidRPr="00295445">
              <w:rPr>
                <w:i/>
                <w:sz w:val="24"/>
                <w:szCs w:val="24"/>
              </w:rPr>
              <w:t>do oferty załączyć  zaparafowany projekt/</w:t>
            </w:r>
            <w:r w:rsidRPr="00295445">
              <w:rPr>
                <w:i/>
                <w:sz w:val="24"/>
                <w:szCs w:val="24"/>
              </w:rPr>
              <w:t>,</w:t>
            </w:r>
          </w:p>
          <w:p w:rsidR="007048BE" w:rsidRPr="007048BE" w:rsidRDefault="007048BE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9B4BA5" w:rsidRDefault="009B4BA5" w:rsidP="00617F13">
            <w:pPr>
              <w:autoSpaceDE/>
              <w:autoSpaceDN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11CFA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D2DC5" w:rsidRDefault="005E324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Worki do odpadów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7C33DC">
              <w:rPr>
                <w:rFonts w:ascii="Arial" w:hAnsi="Arial" w:cs="Arial"/>
                <w:b/>
                <w:bCs/>
              </w:rPr>
              <w:t>30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16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Worki do odpadów </w:t>
            </w:r>
          </w:p>
          <w:p w:rsidR="005E3244" w:rsidRPr="003C7118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7C33DC">
              <w:rPr>
                <w:rFonts w:ascii="Arial" w:hAnsi="Arial" w:cs="Arial"/>
                <w:b/>
                <w:bCs/>
              </w:rPr>
              <w:t>30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24DA2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17F13" w:rsidRDefault="00617F13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7C33D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5E3244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Worki do odpadów </w:t>
            </w:r>
          </w:p>
          <w:p w:rsidR="007C33DC" w:rsidRDefault="007C33DC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7C33DC" w:rsidRPr="008271F3" w:rsidRDefault="007C33DC" w:rsidP="007C33DC">
            <w:pPr>
              <w:tabs>
                <w:tab w:val="center" w:pos="4536"/>
                <w:tab w:val="right" w:pos="9072"/>
              </w:tabs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7C33DC">
              <w:rPr>
                <w:rFonts w:ascii="Arial" w:hAnsi="Arial" w:cs="Arial"/>
                <w:b/>
                <w:bCs/>
              </w:rPr>
              <w:t>30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7620F0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5E3244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Worki do odpadów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WO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7C33DC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>/2016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3D01" w:rsidRDefault="00813D01" w:rsidP="00BE1B66"/>
    <w:p w:rsidR="005E3244" w:rsidRDefault="005E3244" w:rsidP="00BE1B66"/>
    <w:p w:rsidR="00813D01" w:rsidRDefault="00813D01" w:rsidP="00813D01"/>
    <w:sectPr w:rsid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3"/>
  </w:num>
  <w:num w:numId="5">
    <w:abstractNumId w:val="16"/>
  </w:num>
  <w:num w:numId="6">
    <w:abstractNumId w:val="25"/>
  </w:num>
  <w:num w:numId="7">
    <w:abstractNumId w:val="24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6"/>
  </w:num>
  <w:num w:numId="21">
    <w:abstractNumId w:val="20"/>
  </w:num>
  <w:num w:numId="22">
    <w:abstractNumId w:val="3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  <w:num w:numId="28">
    <w:abstractNumId w:val="1"/>
  </w:num>
  <w:num w:numId="29">
    <w:abstractNumId w:val="27"/>
  </w:num>
  <w:num w:numId="30">
    <w:abstractNumId w:val="35"/>
  </w:num>
  <w:num w:numId="31">
    <w:abstractNumId w:val="34"/>
  </w:num>
  <w:num w:numId="32">
    <w:abstractNumId w:val="10"/>
  </w:num>
  <w:num w:numId="33">
    <w:abstractNumId w:val="32"/>
  </w:num>
  <w:num w:numId="34">
    <w:abstractNumId w:val="21"/>
  </w:num>
  <w:num w:numId="35">
    <w:abstractNumId w:val="2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C3AA3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A04C79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33F82"/>
    <w:rsid w:val="00B42AAD"/>
    <w:rsid w:val="00B50FEA"/>
    <w:rsid w:val="00B51A33"/>
    <w:rsid w:val="00B660B6"/>
    <w:rsid w:val="00B849B7"/>
    <w:rsid w:val="00BA1D56"/>
    <w:rsid w:val="00BB208A"/>
    <w:rsid w:val="00BB5F54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2B1B"/>
    <w:rsid w:val="00E4201B"/>
    <w:rsid w:val="00E60F20"/>
    <w:rsid w:val="00E630EE"/>
    <w:rsid w:val="00E72BC8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D39B-3FC5-40E9-989D-D3931E5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2016-12-20T07:55:00Z</cp:lastPrinted>
  <dcterms:created xsi:type="dcterms:W3CDTF">2016-12-20T07:36:00Z</dcterms:created>
  <dcterms:modified xsi:type="dcterms:W3CDTF">2016-12-20T07:57:00Z</dcterms:modified>
</cp:coreProperties>
</file>