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</w:t>
            </w:r>
            <w:r w:rsidR="001D6DF4">
              <w:rPr>
                <w:rFonts w:ascii="Arial" w:hAnsi="Arial" w:cs="Arial"/>
                <w:bCs/>
                <w:color w:val="008E40"/>
                <w:sz w:val="22"/>
                <w:szCs w:val="22"/>
              </w:rPr>
              <w:t>nowe</w:t>
            </w: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1D6DF4">
              <w:rPr>
                <w:rFonts w:ascii="Arial" w:hAnsi="Arial" w:cs="Arial"/>
                <w:b/>
                <w:bCs/>
              </w:rPr>
              <w:t>N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1D6DF4">
              <w:rPr>
                <w:rFonts w:ascii="Arial" w:hAnsi="Arial" w:cs="Arial"/>
                <w:b/>
                <w:bCs/>
              </w:rPr>
              <w:t>07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</w:t>
            </w:r>
            <w:r w:rsidR="00CF2B61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Pr="00CF2B61" w:rsidRDefault="00617F13" w:rsidP="00CF2B61">
            <w:pPr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Default="00DB58F9" w:rsidP="00CF2B61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  <w:r w:rsidR="00CF2B61">
              <w:rPr>
                <w:rFonts w:ascii="Times New Roman" w:hAnsi="Times New Roman"/>
              </w:rPr>
              <w:t>….</w:t>
            </w:r>
          </w:p>
          <w:p w:rsidR="00CF2B61" w:rsidRPr="00CF2B61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  <w:r w:rsidR="00CF2B61">
              <w:t xml:space="preserve"> dni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15300D" w:rsidP="00E85D03">
            <w:pPr>
              <w:pStyle w:val="Bezodstpw"/>
            </w:pPr>
            <w:r>
              <w:t xml:space="preserve">30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Default="00CF2B61" w:rsidP="00CF2B6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</w:t>
            </w:r>
            <w:r w:rsidR="001D6DF4">
              <w:rPr>
                <w:rFonts w:ascii="Czcionka tekstu podstawowego" w:hAnsi="Czcionka tekstu podstawowego"/>
                <w:color w:val="000000"/>
                <w:szCs w:val="22"/>
              </w:rPr>
              <w:t>1100</w:t>
            </w: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SZARY</w:t>
            </w:r>
          </w:p>
          <w:p w:rsidR="00CF2B61" w:rsidRPr="00745038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CF2B61">
            <w:pPr>
              <w:pStyle w:val="Bezodstpw"/>
            </w:pPr>
            <w:r>
              <w:t xml:space="preserve">……………………………..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745038" w:rsidRDefault="00CF2B61" w:rsidP="001D6DF4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</w:t>
            </w:r>
            <w:r w:rsidR="001D6DF4">
              <w:rPr>
                <w:rFonts w:ascii="Czcionka tekstu podstawowego" w:hAnsi="Czcionka tekstu podstawowego"/>
                <w:color w:val="000000"/>
                <w:szCs w:val="22"/>
              </w:rPr>
              <w:t>1100 ŻÓŁTY</w:t>
            </w:r>
            <w:r w:rsidR="00DF2717">
              <w:rPr>
                <w:rFonts w:ascii="Czcionka tekstu podstawowego" w:hAnsi="Czcionka tekstu podstawowego"/>
                <w:color w:val="000000"/>
                <w:szCs w:val="22"/>
              </w:rPr>
              <w:t xml:space="preserve">   </w:t>
            </w: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E85D03">
            <w:pPr>
              <w:pStyle w:val="Bezodstpw"/>
            </w:pPr>
            <w:r>
              <w:t>…………………………….. zł/netto/sztuka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4821" w:type="dxa"/>
            <w:gridSpan w:val="3"/>
          </w:tcPr>
          <w:p w:rsidR="00CF2B61" w:rsidRDefault="00CF2B61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F2B61" w:rsidRDefault="00CF2B61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CF2B61" w:rsidRPr="00325DB2" w:rsidRDefault="00CF2B61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CF2B61" w:rsidRPr="00E342E6" w:rsidRDefault="00CF2B61" w:rsidP="00E85D03">
            <w:r>
              <w:t>…………………………………………………………………</w:t>
            </w: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DF2717" w:rsidRDefault="00DF2717" w:rsidP="007522EB">
      <w:pPr>
        <w:rPr>
          <w:i/>
        </w:rPr>
      </w:pPr>
    </w:p>
    <w:p w:rsidR="00DF2717" w:rsidRDefault="00DF2717" w:rsidP="007522EB">
      <w:pPr>
        <w:rPr>
          <w:i/>
        </w:rPr>
      </w:pPr>
    </w:p>
    <w:p w:rsidR="00DF2717" w:rsidRDefault="00DF2717" w:rsidP="007522EB">
      <w:pPr>
        <w:rPr>
          <w:i/>
        </w:rPr>
      </w:pPr>
    </w:p>
    <w:p w:rsidR="00DF2717" w:rsidRDefault="00DF2717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CF2B61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Pojemniki </w:t>
            </w:r>
            <w:r w:rsidR="00DF2717">
              <w:rPr>
                <w:rFonts w:ascii="Arial" w:hAnsi="Arial" w:cs="Arial"/>
                <w:b/>
                <w:bCs/>
                <w:color w:val="008000"/>
              </w:rPr>
              <w:t>nowe</w:t>
            </w:r>
            <w:r w:rsidR="005E3244">
              <w:rPr>
                <w:rFonts w:ascii="Arial" w:hAnsi="Arial" w:cs="Arial"/>
                <w:b/>
                <w:bCs/>
                <w:color w:val="008000"/>
              </w:rPr>
              <w:t xml:space="preserve"> do odpadów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DF2717">
              <w:rPr>
                <w:rFonts w:ascii="Arial" w:hAnsi="Arial" w:cs="Arial"/>
                <w:b/>
                <w:bCs/>
              </w:rPr>
              <w:t>N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0</w:t>
            </w:r>
            <w:r w:rsidR="00DF2717">
              <w:rPr>
                <w:rFonts w:ascii="Arial" w:hAnsi="Arial" w:cs="Arial"/>
                <w:b/>
                <w:bCs/>
              </w:rPr>
              <w:t>7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CF2B61" w:rsidRDefault="00CF2B61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3667D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Pojemniki </w:t>
            </w:r>
            <w:r w:rsidR="00DF271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nowe</w:t>
            </w:r>
            <w:r w:rsidR="005E324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</w:t>
            </w:r>
            <w:r w:rsidR="00DF2717">
              <w:rPr>
                <w:rFonts w:ascii="Arial" w:hAnsi="Arial" w:cs="Arial"/>
                <w:b/>
                <w:bCs/>
              </w:rPr>
              <w:t>N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43667D">
              <w:rPr>
                <w:rFonts w:ascii="Arial" w:hAnsi="Arial" w:cs="Arial"/>
                <w:b/>
                <w:bCs/>
              </w:rPr>
              <w:t>0</w:t>
            </w:r>
            <w:r w:rsidR="00DF2717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3667D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Pojemniki </w:t>
            </w:r>
            <w:r w:rsidR="00DF2717">
              <w:rPr>
                <w:b/>
                <w:bCs/>
                <w:color w:val="008000"/>
                <w:sz w:val="24"/>
                <w:szCs w:val="24"/>
              </w:rPr>
              <w:t>nowe</w:t>
            </w:r>
            <w:r w:rsidR="005E3244">
              <w:rPr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  <w:p w:rsidR="007C33DC" w:rsidRDefault="007C33D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7C33DC" w:rsidRPr="008271F3" w:rsidRDefault="007C33DC" w:rsidP="007C33DC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</w:t>
            </w:r>
            <w:r w:rsidR="00DF2717">
              <w:rPr>
                <w:rFonts w:ascii="Arial" w:hAnsi="Arial" w:cs="Arial"/>
                <w:b/>
                <w:bCs/>
              </w:rPr>
              <w:t>N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43667D">
              <w:rPr>
                <w:rFonts w:ascii="Arial" w:hAnsi="Arial" w:cs="Arial"/>
                <w:b/>
                <w:bCs/>
              </w:rPr>
              <w:t>0</w:t>
            </w:r>
            <w:r w:rsidR="00DF2717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43667D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Pojemniki </w:t>
            </w:r>
            <w:r w:rsidR="0096428B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nowe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  <w:r w:rsidR="005E3244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 odpadów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PU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43667D">
              <w:rPr>
                <w:rFonts w:ascii="Arial" w:hAnsi="Arial" w:cs="Arial"/>
                <w:b/>
                <w:bCs/>
              </w:rPr>
              <w:t>0</w:t>
            </w:r>
            <w:r w:rsidR="0096428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5E3244" w:rsidRDefault="005E3244" w:rsidP="00BE1B66"/>
    <w:p w:rsidR="00E90CB4" w:rsidRDefault="00E90CB4" w:rsidP="00BE1B66"/>
    <w:p w:rsidR="00813D01" w:rsidRDefault="00813D01" w:rsidP="00813D01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90CB4" w:rsidRPr="00B6572A" w:rsidTr="00DE369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90CB4" w:rsidRDefault="00E90CB4" w:rsidP="00DE369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90CB4" w:rsidRPr="00B21532" w:rsidRDefault="00E90CB4" w:rsidP="00DE369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90CB4" w:rsidRPr="00550316" w:rsidRDefault="00E90CB4" w:rsidP="00DE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E90CB4" w:rsidTr="00DE369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90CB4" w:rsidRPr="008271F3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90CB4" w:rsidRPr="008271F3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E90CB4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Pojemniki </w:t>
            </w:r>
            <w:r w:rsidR="0096428B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nowe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do odpadów</w:t>
            </w:r>
          </w:p>
          <w:p w:rsidR="00A55705" w:rsidRDefault="00A55705" w:rsidP="00DE369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specyfikacja techniczna </w:t>
            </w:r>
          </w:p>
          <w:p w:rsidR="00E90CB4" w:rsidRPr="00A22E3C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90CB4" w:rsidRPr="00AB345C" w:rsidRDefault="00E90CB4" w:rsidP="00DE369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90CB4" w:rsidTr="00DE369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PU/ZP- 0</w:t>
            </w:r>
            <w:r w:rsidR="0096428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/2017</w:t>
            </w:r>
          </w:p>
          <w:p w:rsidR="00E90CB4" w:rsidRDefault="00E90CB4" w:rsidP="00DE3699">
            <w:pPr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90CB4" w:rsidRPr="00CC57E8" w:rsidTr="00DE369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90CB4" w:rsidRPr="00A22E3C" w:rsidRDefault="00E90CB4" w:rsidP="00E90C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5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E90CB4" w:rsidRPr="00CC57E8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A55705" w:rsidRDefault="00A55705" w:rsidP="00A55705">
      <w:pPr>
        <w:spacing w:line="288" w:lineRule="auto"/>
        <w:jc w:val="both"/>
        <w:rPr>
          <w:rFonts w:asciiTheme="minorHAnsi" w:hAnsiTheme="minorHAnsi"/>
          <w:szCs w:val="22"/>
        </w:rPr>
      </w:pPr>
    </w:p>
    <w:p w:rsidR="00A55705" w:rsidRPr="00A55705" w:rsidRDefault="00A55705" w:rsidP="00A55705">
      <w:pPr>
        <w:spacing w:line="288" w:lineRule="auto"/>
        <w:rPr>
          <w:rFonts w:asciiTheme="minorHAnsi" w:hAnsiTheme="minorHAnsi"/>
          <w:b/>
        </w:rPr>
      </w:pPr>
      <w:r w:rsidRPr="00A55705">
        <w:rPr>
          <w:rFonts w:asciiTheme="minorHAnsi" w:hAnsiTheme="minorHAnsi"/>
          <w:b/>
        </w:rPr>
        <w:t>POJEMNIK NA  ODPADY  MGB-1100</w:t>
      </w:r>
    </w:p>
    <w:p w:rsidR="00A55705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>rok produkcji 201</w:t>
      </w:r>
      <w:r>
        <w:rPr>
          <w:rFonts w:asciiTheme="minorHAnsi" w:hAnsiTheme="minorHAnsi"/>
          <w:szCs w:val="22"/>
        </w:rPr>
        <w:t>7,</w:t>
      </w:r>
    </w:p>
    <w:p w:rsidR="00A55705" w:rsidRPr="000D5DA6" w:rsidRDefault="00A55705" w:rsidP="00A55705">
      <w:pPr>
        <w:numPr>
          <w:ilvl w:val="0"/>
          <w:numId w:val="41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pojemność </w:t>
      </w:r>
      <w:r w:rsidRPr="00151D08">
        <w:rPr>
          <w:rFonts w:asciiTheme="minorHAnsi" w:hAnsiTheme="minorHAnsi"/>
          <w:szCs w:val="22"/>
        </w:rPr>
        <w:t>1100 litrów</w:t>
      </w:r>
      <w:r>
        <w:rPr>
          <w:rFonts w:asciiTheme="minorHAnsi" w:hAnsiTheme="minorHAnsi"/>
          <w:szCs w:val="22"/>
        </w:rPr>
        <w:t>,</w:t>
      </w:r>
    </w:p>
    <w:p w:rsidR="00A55705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>pojemniki wykonane z nowego granulatu polietylenu niskociśnieniowego wysokiej gęstości (</w:t>
      </w:r>
      <w:proofErr w:type="spellStart"/>
      <w:r w:rsidRPr="00151D08">
        <w:rPr>
          <w:rFonts w:asciiTheme="minorHAnsi" w:hAnsiTheme="minorHAnsi"/>
          <w:szCs w:val="22"/>
        </w:rPr>
        <w:t>PE-HD</w:t>
      </w:r>
      <w:proofErr w:type="spellEnd"/>
      <w:r w:rsidRPr="00151D08">
        <w:rPr>
          <w:rFonts w:asciiTheme="minorHAnsi" w:hAnsiTheme="minorHAnsi"/>
          <w:szCs w:val="22"/>
        </w:rPr>
        <w:t>),</w:t>
      </w:r>
    </w:p>
    <w:p w:rsidR="00A55705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 xml:space="preserve">pojemnik  koloru </w:t>
      </w:r>
      <w:r>
        <w:rPr>
          <w:rFonts w:asciiTheme="minorHAnsi" w:hAnsiTheme="minorHAnsi"/>
          <w:szCs w:val="22"/>
        </w:rPr>
        <w:t>szarego RAL7016,</w:t>
      </w:r>
      <w:r w:rsidRPr="005F506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żółtego RAL 1021 według specyfikacji ilościowej</w:t>
      </w:r>
    </w:p>
    <w:p w:rsidR="00A55705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 xml:space="preserve">czterokołowy system jezdny </w:t>
      </w:r>
      <w:r>
        <w:rPr>
          <w:rFonts w:asciiTheme="minorHAnsi" w:hAnsiTheme="minorHAnsi"/>
          <w:szCs w:val="22"/>
        </w:rPr>
        <w:t>,</w:t>
      </w:r>
      <w:r w:rsidRPr="00151D08">
        <w:rPr>
          <w:rFonts w:asciiTheme="minorHAnsi" w:hAnsiTheme="minorHAnsi"/>
          <w:szCs w:val="22"/>
        </w:rPr>
        <w:t xml:space="preserve"> </w:t>
      </w:r>
    </w:p>
    <w:p w:rsidR="00A55705" w:rsidRPr="00FA190B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 xml:space="preserve">kółka o średnicy </w:t>
      </w:r>
      <w:smartTag w:uri="urn:schemas-microsoft-com:office:smarttags" w:element="metricconverter">
        <w:smartTagPr>
          <w:attr w:name="ProductID" w:val="200 mm"/>
        </w:smartTagPr>
        <w:r w:rsidRPr="00151D08">
          <w:rPr>
            <w:rFonts w:asciiTheme="minorHAnsi" w:hAnsiTheme="minorHAnsi"/>
            <w:szCs w:val="22"/>
          </w:rPr>
          <w:t>200 mm</w:t>
        </w:r>
      </w:smartTag>
      <w:r w:rsidRPr="00151D08">
        <w:rPr>
          <w:rFonts w:asciiTheme="minorHAnsi" w:hAnsiTheme="minorHAnsi"/>
          <w:szCs w:val="22"/>
        </w:rPr>
        <w:t xml:space="preserve"> - dwa przednie z blokadą</w:t>
      </w:r>
      <w:r>
        <w:rPr>
          <w:rFonts w:asciiTheme="minorHAnsi" w:hAnsiTheme="minorHAnsi"/>
          <w:szCs w:val="22"/>
        </w:rPr>
        <w:t xml:space="preserve"> ,osadzone we wzmocnionych gniazdach,</w:t>
      </w:r>
    </w:p>
    <w:p w:rsidR="00A55705" w:rsidRPr="000D5DA6" w:rsidRDefault="00A55705" w:rsidP="00A55705">
      <w:pPr>
        <w:numPr>
          <w:ilvl w:val="0"/>
          <w:numId w:val="41"/>
        </w:numPr>
        <w:tabs>
          <w:tab w:val="num" w:pos="10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>na pokrywie wytłoczony kolejny numer pojemnika</w:t>
      </w:r>
      <w:r>
        <w:rPr>
          <w:rFonts w:asciiTheme="minorHAnsi" w:hAnsiTheme="minorHAnsi"/>
          <w:szCs w:val="22"/>
        </w:rPr>
        <w:t>,</w:t>
      </w:r>
    </w:p>
    <w:p w:rsidR="00A55705" w:rsidRPr="000D5DA6" w:rsidRDefault="00A55705" w:rsidP="00A55705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 xml:space="preserve">na korpusie pojemnika wytłoczony </w:t>
      </w:r>
      <w:r>
        <w:rPr>
          <w:rFonts w:asciiTheme="minorHAnsi" w:hAnsiTheme="minorHAnsi"/>
          <w:szCs w:val="22"/>
        </w:rPr>
        <w:t>logo</w:t>
      </w:r>
      <w:r w:rsidRPr="00151D0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w/g wzoru , koloru i rozmiaru przedstawionego przez zamawiającego</w:t>
      </w:r>
    </w:p>
    <w:p w:rsidR="00A55705" w:rsidRPr="00151D08" w:rsidRDefault="00A55705" w:rsidP="00A55705">
      <w:pPr>
        <w:numPr>
          <w:ilvl w:val="0"/>
          <w:numId w:val="41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 xml:space="preserve">pokrywa płaska </w:t>
      </w:r>
      <w:r>
        <w:rPr>
          <w:rFonts w:asciiTheme="minorHAnsi" w:hAnsiTheme="minorHAnsi"/>
          <w:szCs w:val="22"/>
        </w:rPr>
        <w:t>,</w:t>
      </w:r>
      <w:r w:rsidRPr="00151D08">
        <w:rPr>
          <w:rFonts w:asciiTheme="minorHAnsi" w:hAnsiTheme="minorHAnsi"/>
          <w:szCs w:val="22"/>
        </w:rPr>
        <w:t xml:space="preserve"> </w:t>
      </w:r>
    </w:p>
    <w:p w:rsidR="00A55705" w:rsidRDefault="00A55705" w:rsidP="00A55705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>pojemnik przystosowany do opróżniania przez typowe samochody śmieciarki posiadające tylne wysięgniki podnoszące, lub listwę grzebieniową</w:t>
      </w:r>
      <w:r>
        <w:rPr>
          <w:rFonts w:asciiTheme="minorHAnsi" w:hAnsiTheme="minorHAnsi"/>
          <w:szCs w:val="22"/>
        </w:rPr>
        <w:t>,</w:t>
      </w:r>
    </w:p>
    <w:p w:rsidR="00A55705" w:rsidRDefault="00A55705" w:rsidP="00A55705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151D08">
        <w:rPr>
          <w:rFonts w:asciiTheme="minorHAnsi" w:hAnsiTheme="minorHAnsi"/>
          <w:szCs w:val="22"/>
        </w:rPr>
        <w:t>zgodność z normą PN-EN/840 lub równoważną</w:t>
      </w:r>
      <w:r>
        <w:rPr>
          <w:rFonts w:asciiTheme="minorHAnsi" w:hAnsiTheme="minorHAnsi"/>
          <w:szCs w:val="22"/>
        </w:rPr>
        <w:t>,</w:t>
      </w:r>
    </w:p>
    <w:p w:rsidR="00A55705" w:rsidRPr="005C06DB" w:rsidRDefault="00A55705" w:rsidP="00A55705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 w:rsidRPr="005C06DB">
        <w:rPr>
          <w:rFonts w:asciiTheme="minorHAnsi" w:hAnsiTheme="minorHAnsi"/>
          <w:szCs w:val="22"/>
        </w:rPr>
        <w:t xml:space="preserve">certyfikat jakości RAL GZ 951/1 lub </w:t>
      </w:r>
      <w:r>
        <w:rPr>
          <w:rFonts w:asciiTheme="minorHAnsi" w:hAnsiTheme="minorHAnsi"/>
          <w:szCs w:val="22"/>
        </w:rPr>
        <w:t>TUV.</w:t>
      </w:r>
    </w:p>
    <w:p w:rsidR="00A55705" w:rsidRDefault="00A55705" w:rsidP="00A55705">
      <w:pPr>
        <w:tabs>
          <w:tab w:val="num" w:pos="680"/>
        </w:tabs>
        <w:spacing w:line="288" w:lineRule="auto"/>
        <w:jc w:val="both"/>
        <w:rPr>
          <w:rFonts w:asciiTheme="minorHAnsi" w:hAnsiTheme="minorHAnsi"/>
          <w:szCs w:val="22"/>
        </w:rPr>
      </w:pPr>
    </w:p>
    <w:p w:rsidR="0096428B" w:rsidRDefault="0096428B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A55705" w:rsidRDefault="00A55705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A55705" w:rsidRDefault="00A55705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96428B" w:rsidRPr="00E90CB4" w:rsidRDefault="0096428B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E90CB4" w:rsidRP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  <w:r w:rsidRPr="00E90CB4">
        <w:rPr>
          <w:i/>
          <w:sz w:val="22"/>
          <w:szCs w:val="22"/>
        </w:rPr>
        <w:t xml:space="preserve">…………………. </w:t>
      </w:r>
      <w:r>
        <w:rPr>
          <w:sz w:val="22"/>
          <w:szCs w:val="22"/>
        </w:rPr>
        <w:t>d</w:t>
      </w:r>
      <w:r w:rsidRPr="00E90CB4">
        <w:rPr>
          <w:sz w:val="22"/>
          <w:szCs w:val="22"/>
        </w:rPr>
        <w:t>nia</w:t>
      </w:r>
      <w:r w:rsidRPr="00E90CB4">
        <w:rPr>
          <w:i/>
          <w:sz w:val="22"/>
          <w:szCs w:val="22"/>
        </w:rPr>
        <w:t xml:space="preserve"> …………………..                                            podpis</w:t>
      </w:r>
      <w:r>
        <w:rPr>
          <w:sz w:val="22"/>
          <w:szCs w:val="22"/>
        </w:rPr>
        <w:t xml:space="preserve"> </w:t>
      </w:r>
      <w:r w:rsidRPr="00E90CB4">
        <w:rPr>
          <w:i/>
          <w:sz w:val="22"/>
          <w:szCs w:val="22"/>
        </w:rPr>
        <w:t xml:space="preserve">Wykonawcy </w:t>
      </w:r>
    </w:p>
    <w:p w:rsid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p w:rsidR="00E90CB4" w:rsidRP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sectPr w:rsidR="00E90CB4" w:rsidRPr="00E90CB4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37"/>
  </w:num>
  <w:num w:numId="5">
    <w:abstractNumId w:val="18"/>
  </w:num>
  <w:num w:numId="6">
    <w:abstractNumId w:val="28"/>
  </w:num>
  <w:num w:numId="7">
    <w:abstractNumId w:val="27"/>
  </w:num>
  <w:num w:numId="8">
    <w:abstractNumId w:val="33"/>
  </w:num>
  <w:num w:numId="9">
    <w:abstractNumId w:val="31"/>
  </w:num>
  <w:num w:numId="10">
    <w:abstractNumId w:val="25"/>
  </w:num>
  <w:num w:numId="11">
    <w:abstractNumId w:val="16"/>
  </w:num>
  <w:num w:numId="12">
    <w:abstractNumId w:val="14"/>
  </w:num>
  <w:num w:numId="13">
    <w:abstractNumId w:val="35"/>
  </w:num>
  <w:num w:numId="14">
    <w:abstractNumId w:val="17"/>
  </w:num>
  <w:num w:numId="15">
    <w:abstractNumId w:val="0"/>
  </w:num>
  <w:num w:numId="16">
    <w:abstractNumId w:val="26"/>
  </w:num>
  <w:num w:numId="17">
    <w:abstractNumId w:val="22"/>
  </w:num>
  <w:num w:numId="18">
    <w:abstractNumId w:val="41"/>
  </w:num>
  <w:num w:numId="19">
    <w:abstractNumId w:val="19"/>
  </w:num>
  <w:num w:numId="20">
    <w:abstractNumId w:val="29"/>
  </w:num>
  <w:num w:numId="21">
    <w:abstractNumId w:val="23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3"/>
  </w:num>
  <w:num w:numId="28">
    <w:abstractNumId w:val="1"/>
  </w:num>
  <w:num w:numId="29">
    <w:abstractNumId w:val="30"/>
  </w:num>
  <w:num w:numId="30">
    <w:abstractNumId w:val="40"/>
  </w:num>
  <w:num w:numId="31">
    <w:abstractNumId w:val="39"/>
  </w:num>
  <w:num w:numId="32">
    <w:abstractNumId w:val="12"/>
  </w:num>
  <w:num w:numId="33">
    <w:abstractNumId w:val="36"/>
  </w:num>
  <w:num w:numId="34">
    <w:abstractNumId w:val="24"/>
  </w:num>
  <w:num w:numId="35">
    <w:abstractNumId w:val="2"/>
  </w:num>
  <w:num w:numId="36">
    <w:abstractNumId w:val="32"/>
  </w:num>
  <w:num w:numId="37">
    <w:abstractNumId w:val="8"/>
  </w:num>
  <w:num w:numId="38">
    <w:abstractNumId w:val="38"/>
  </w:num>
  <w:num w:numId="39">
    <w:abstractNumId w:val="4"/>
  </w:num>
  <w:num w:numId="40">
    <w:abstractNumId w:val="34"/>
  </w:num>
  <w:num w:numId="41">
    <w:abstractNumId w:val="1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D6DF4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21A88"/>
    <w:rsid w:val="00545B96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6428B"/>
    <w:rsid w:val="00981AB8"/>
    <w:rsid w:val="00985AFB"/>
    <w:rsid w:val="00990077"/>
    <w:rsid w:val="009A16F2"/>
    <w:rsid w:val="009B4BA5"/>
    <w:rsid w:val="009B578C"/>
    <w:rsid w:val="009D1488"/>
    <w:rsid w:val="009F333A"/>
    <w:rsid w:val="00A04C79"/>
    <w:rsid w:val="00A069AC"/>
    <w:rsid w:val="00A16CE3"/>
    <w:rsid w:val="00A22E3C"/>
    <w:rsid w:val="00A51630"/>
    <w:rsid w:val="00A544BF"/>
    <w:rsid w:val="00A55705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DF2717"/>
    <w:rsid w:val="00E00188"/>
    <w:rsid w:val="00E102FD"/>
    <w:rsid w:val="00E11436"/>
    <w:rsid w:val="00E12B1B"/>
    <w:rsid w:val="00E4201B"/>
    <w:rsid w:val="00E60F20"/>
    <w:rsid w:val="00E630EE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B0D6E"/>
    <w:rsid w:val="00FC5038"/>
    <w:rsid w:val="00FD21C9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9E39-B2ED-41D0-B0CC-695C863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2017-04-26T09:17:00Z</cp:lastPrinted>
  <dcterms:created xsi:type="dcterms:W3CDTF">2017-04-26T08:25:00Z</dcterms:created>
  <dcterms:modified xsi:type="dcterms:W3CDTF">2017-04-26T11:20:00Z</dcterms:modified>
</cp:coreProperties>
</file>