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6" w:rsidRDefault="00183F46" w:rsidP="00183F46">
      <w:pPr>
        <w:ind w:right="110"/>
        <w:rPr>
          <w:b/>
          <w:sz w:val="22"/>
          <w:szCs w:val="22"/>
        </w:rPr>
      </w:pPr>
    </w:p>
    <w:p w:rsidR="00183F46" w:rsidRDefault="00183F46" w:rsidP="00183F46">
      <w:pPr>
        <w:ind w:right="110"/>
        <w:rPr>
          <w:b/>
          <w:sz w:val="22"/>
          <w:szCs w:val="22"/>
        </w:rPr>
      </w:pPr>
    </w:p>
    <w:p w:rsidR="00183F46" w:rsidRDefault="00183F46" w:rsidP="00183F46">
      <w:pPr>
        <w:ind w:right="110"/>
        <w:rPr>
          <w:b/>
          <w:sz w:val="22"/>
          <w:szCs w:val="22"/>
        </w:rPr>
      </w:pPr>
    </w:p>
    <w:p w:rsidR="00183F46" w:rsidRDefault="00183F46" w:rsidP="00183F46">
      <w:pPr>
        <w:ind w:right="110"/>
        <w:rPr>
          <w:b/>
          <w:sz w:val="22"/>
          <w:szCs w:val="22"/>
        </w:rPr>
      </w:pPr>
      <w:r w:rsidRPr="00B016CB">
        <w:rPr>
          <w:b/>
          <w:sz w:val="22"/>
          <w:szCs w:val="22"/>
        </w:rPr>
        <w:t>Zadanie 1 – Pojemniki z tworzyw nowe</w:t>
      </w:r>
    </w:p>
    <w:p w:rsidR="00BA3EA9" w:rsidRPr="00B016CB" w:rsidRDefault="00BA3EA9" w:rsidP="00183F46">
      <w:pPr>
        <w:ind w:right="110"/>
        <w:rPr>
          <w:b/>
          <w:sz w:val="22"/>
          <w:szCs w:val="22"/>
        </w:rPr>
      </w:pPr>
    </w:p>
    <w:p w:rsidR="00183F46" w:rsidRPr="00B016CB" w:rsidRDefault="00183F46" w:rsidP="00183F46">
      <w:pPr>
        <w:shd w:val="clear" w:color="auto" w:fill="FFFFFF"/>
        <w:spacing w:line="276" w:lineRule="auto"/>
      </w:pPr>
      <w:r w:rsidRPr="00A77763">
        <w:t xml:space="preserve">Liczba złożonych ofert </w:t>
      </w:r>
      <w:r>
        <w:t>4</w:t>
      </w:r>
      <w:r w:rsidRPr="00A77763">
        <w:t>, oferty ważne –</w:t>
      </w:r>
      <w:r>
        <w:t xml:space="preserve"> 4</w:t>
      </w:r>
      <w:r w:rsidRPr="00A77763">
        <w:t xml:space="preserve">  , wykonawcy wykluczeni – brak. </w:t>
      </w:r>
    </w:p>
    <w:p w:rsidR="00BA3EA9" w:rsidRPr="002D4E9D" w:rsidRDefault="00183F46" w:rsidP="00BA3EA9">
      <w:pPr>
        <w:shd w:val="clear" w:color="auto" w:fill="FFFFFF"/>
        <w:spacing w:line="276" w:lineRule="auto"/>
        <w:rPr>
          <w:sz w:val="22"/>
          <w:szCs w:val="22"/>
        </w:rPr>
      </w:pPr>
      <w:r w:rsidRPr="00A77763">
        <w:t>Za najkorzystniejszą uznano ofertę złożoną przez</w:t>
      </w:r>
      <w:r w:rsidRPr="002D4E9D">
        <w:rPr>
          <w:sz w:val="22"/>
          <w:szCs w:val="22"/>
        </w:rPr>
        <w:t xml:space="preserve"> </w:t>
      </w:r>
      <w:r w:rsidR="00BA3EA9">
        <w:rPr>
          <w:sz w:val="22"/>
          <w:szCs w:val="22"/>
        </w:rPr>
        <w:t xml:space="preserve"> </w:t>
      </w:r>
      <w:proofErr w:type="spellStart"/>
      <w:r w:rsidRPr="002D4E9D">
        <w:rPr>
          <w:sz w:val="22"/>
          <w:szCs w:val="22"/>
        </w:rPr>
        <w:t>Contenur</w:t>
      </w:r>
      <w:proofErr w:type="spellEnd"/>
      <w:r w:rsidRPr="002D4E9D">
        <w:rPr>
          <w:sz w:val="22"/>
          <w:szCs w:val="22"/>
        </w:rPr>
        <w:t xml:space="preserve"> Polska Sp. z o. o.</w:t>
      </w:r>
      <w:r w:rsidR="00BA3EA9">
        <w:rPr>
          <w:sz w:val="22"/>
          <w:szCs w:val="22"/>
        </w:rPr>
        <w:br/>
      </w:r>
      <w:r w:rsidRPr="002D4E9D">
        <w:rPr>
          <w:sz w:val="22"/>
          <w:szCs w:val="22"/>
        </w:rPr>
        <w:t xml:space="preserve"> z siedzibą w Mielcu</w:t>
      </w:r>
      <w:r w:rsidR="00BA3E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przy ul. Wojska Polskiego 18. </w:t>
      </w:r>
      <w:r w:rsidRPr="002D4E9D">
        <w:rPr>
          <w:sz w:val="22"/>
          <w:szCs w:val="22"/>
        </w:rPr>
        <w:t xml:space="preserve">Cena oferty </w:t>
      </w:r>
      <w:r w:rsidRPr="00E30B7D">
        <w:rPr>
          <w:b/>
          <w:sz w:val="22"/>
          <w:szCs w:val="22"/>
        </w:rPr>
        <w:t>210 576</w:t>
      </w:r>
      <w:r w:rsidRPr="002D4E9D">
        <w:rPr>
          <w:sz w:val="22"/>
          <w:szCs w:val="22"/>
        </w:rPr>
        <w:t xml:space="preserve"> zł/brutto.</w:t>
      </w:r>
      <w:r w:rsidR="00BA3EA9" w:rsidRPr="00BA3EA9">
        <w:t xml:space="preserve"> </w:t>
      </w:r>
      <w:r w:rsidR="00BA3EA9" w:rsidRPr="00A77763">
        <w:t>Jest to oferta najtańsza.</w:t>
      </w:r>
    </w:p>
    <w:p w:rsidR="00BA3EA9" w:rsidRDefault="00BA3EA9" w:rsidP="00183F46">
      <w:pPr>
        <w:shd w:val="clear" w:color="auto" w:fill="FFFFFF"/>
        <w:spacing w:line="276" w:lineRule="auto"/>
        <w:rPr>
          <w:sz w:val="22"/>
          <w:szCs w:val="22"/>
        </w:rPr>
      </w:pPr>
    </w:p>
    <w:p w:rsidR="00BA3EA9" w:rsidRDefault="00183F46" w:rsidP="00183F46">
      <w:pPr>
        <w:shd w:val="clear" w:color="auto" w:fill="FFFFFF"/>
        <w:spacing w:line="276" w:lineRule="auto"/>
      </w:pPr>
      <w:r>
        <w:rPr>
          <w:sz w:val="22"/>
          <w:szCs w:val="22"/>
        </w:rPr>
        <w:t xml:space="preserve">II - </w:t>
      </w:r>
      <w:r w:rsidRPr="002D4E9D">
        <w:rPr>
          <w:sz w:val="22"/>
          <w:szCs w:val="22"/>
        </w:rPr>
        <w:t>Przedsiębiorstwo Handlowo- Usługowe „ KA</w:t>
      </w:r>
      <w:r>
        <w:rPr>
          <w:sz w:val="22"/>
          <w:szCs w:val="22"/>
        </w:rPr>
        <w:t xml:space="preserve">Z” Kazimierz Ferenc z siedzibą  </w:t>
      </w:r>
      <w:r w:rsidRPr="002D4E9D">
        <w:rPr>
          <w:sz w:val="22"/>
          <w:szCs w:val="22"/>
        </w:rPr>
        <w:t xml:space="preserve">w Rekowie Górnym przy ul. Kasztanowej 2. Cena oferty – </w:t>
      </w:r>
      <w:r w:rsidRPr="00E30B7D">
        <w:rPr>
          <w:b/>
          <w:sz w:val="22"/>
          <w:szCs w:val="22"/>
        </w:rPr>
        <w:t>253 995 zł</w:t>
      </w:r>
      <w:r w:rsidRPr="002D4E9D">
        <w:rPr>
          <w:sz w:val="22"/>
          <w:szCs w:val="22"/>
        </w:rPr>
        <w:t>/brutto.</w:t>
      </w:r>
      <w:r w:rsidRPr="00B016CB">
        <w:t xml:space="preserve"> </w:t>
      </w:r>
    </w:p>
    <w:p w:rsidR="00BA3EA9" w:rsidRDefault="00BA3EA9" w:rsidP="00183F46">
      <w:pPr>
        <w:shd w:val="clear" w:color="auto" w:fill="FFFFFF"/>
        <w:spacing w:line="276" w:lineRule="auto"/>
      </w:pPr>
    </w:p>
    <w:p w:rsidR="00183F46" w:rsidRDefault="00183F46" w:rsidP="00183F4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lokata - </w:t>
      </w:r>
      <w:r w:rsidRPr="002D4E9D">
        <w:rPr>
          <w:sz w:val="22"/>
          <w:szCs w:val="22"/>
        </w:rPr>
        <w:t xml:space="preserve">SULO Sp. z o. o. z siedzibą w Warszawie przy ul. AL. Jerozolimskie 107; 02-011 Warszawa. Cena oferty </w:t>
      </w:r>
      <w:r w:rsidRPr="00E30B7D">
        <w:rPr>
          <w:b/>
          <w:sz w:val="22"/>
          <w:szCs w:val="22"/>
        </w:rPr>
        <w:t>261 744</w:t>
      </w:r>
      <w:r w:rsidRPr="002D4E9D">
        <w:rPr>
          <w:sz w:val="22"/>
          <w:szCs w:val="22"/>
        </w:rPr>
        <w:t xml:space="preserve"> zł/brutto</w:t>
      </w:r>
      <w:r w:rsidR="00BA3EA9">
        <w:rPr>
          <w:sz w:val="22"/>
          <w:szCs w:val="22"/>
        </w:rPr>
        <w:t>.</w:t>
      </w:r>
    </w:p>
    <w:p w:rsidR="00BA3EA9" w:rsidRPr="002D4E9D" w:rsidRDefault="00BA3EA9" w:rsidP="00183F46">
      <w:pPr>
        <w:shd w:val="clear" w:color="auto" w:fill="FFFFFF"/>
        <w:spacing w:line="276" w:lineRule="auto"/>
        <w:rPr>
          <w:sz w:val="22"/>
          <w:szCs w:val="22"/>
        </w:rPr>
      </w:pPr>
    </w:p>
    <w:p w:rsidR="00183F46" w:rsidRPr="002D4E9D" w:rsidRDefault="00183F46" w:rsidP="00183F4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IV lokata - </w:t>
      </w:r>
      <w:r w:rsidRPr="002D4E9D">
        <w:rPr>
          <w:sz w:val="22"/>
          <w:szCs w:val="22"/>
        </w:rPr>
        <w:t xml:space="preserve">„4M” M. </w:t>
      </w:r>
      <w:proofErr w:type="spellStart"/>
      <w:r w:rsidRPr="002D4E9D">
        <w:rPr>
          <w:sz w:val="22"/>
          <w:szCs w:val="22"/>
        </w:rPr>
        <w:t>Zięciak</w:t>
      </w:r>
      <w:proofErr w:type="spellEnd"/>
      <w:r w:rsidRPr="002D4E9D">
        <w:rPr>
          <w:sz w:val="22"/>
          <w:szCs w:val="22"/>
        </w:rPr>
        <w:t xml:space="preserve">, P. Gałęski, R. </w:t>
      </w:r>
      <w:proofErr w:type="spellStart"/>
      <w:r w:rsidRPr="002D4E9D">
        <w:rPr>
          <w:sz w:val="22"/>
          <w:szCs w:val="22"/>
        </w:rPr>
        <w:t>Rabęda</w:t>
      </w:r>
      <w:proofErr w:type="spellEnd"/>
      <w:r w:rsidRPr="002D4E9D">
        <w:rPr>
          <w:sz w:val="22"/>
          <w:szCs w:val="22"/>
        </w:rPr>
        <w:t xml:space="preserve"> Spółka Jawna z siedzibą w Krośnie Odrzańskim przy ul. Gubińskiej</w:t>
      </w:r>
      <w:r>
        <w:rPr>
          <w:sz w:val="22"/>
          <w:szCs w:val="22"/>
        </w:rPr>
        <w:t xml:space="preserve"> 16; 66-600 Krosno Odrzańskie. </w:t>
      </w:r>
      <w:r w:rsidRPr="002D4E9D">
        <w:rPr>
          <w:sz w:val="22"/>
          <w:szCs w:val="22"/>
        </w:rPr>
        <w:t xml:space="preserve">Cena oferty  </w:t>
      </w:r>
      <w:r w:rsidRPr="00E30B7D">
        <w:rPr>
          <w:b/>
          <w:sz w:val="22"/>
          <w:szCs w:val="22"/>
        </w:rPr>
        <w:t>284 130</w:t>
      </w:r>
      <w:r w:rsidRPr="002D4E9D">
        <w:rPr>
          <w:sz w:val="22"/>
          <w:szCs w:val="22"/>
        </w:rPr>
        <w:t xml:space="preserve"> zł/brutto.  </w:t>
      </w:r>
    </w:p>
    <w:p w:rsidR="00821966" w:rsidRDefault="00821966"/>
    <w:sectPr w:rsidR="00821966" w:rsidSect="0082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F46"/>
    <w:rsid w:val="00183F46"/>
    <w:rsid w:val="00821966"/>
    <w:rsid w:val="00BA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2014-06-18T05:01:00Z</dcterms:created>
  <dcterms:modified xsi:type="dcterms:W3CDTF">2014-06-18T05:05:00Z</dcterms:modified>
</cp:coreProperties>
</file>